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0" w:rsidRDefault="003A3450" w:rsidP="00B6588F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ES_tradnl"/>
        </w:rPr>
      </w:pPr>
      <w:bookmarkStart w:id="0" w:name="_GoBack"/>
      <w:bookmarkEnd w:id="0"/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COMUNICADO DE PRENSA</w:t>
      </w:r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jc w:val="lef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La Secretaría de Derechos Humanos y Políticas Sociales del PIT/CNT, ante una serie de hechos y declaraciones que intentan desacreditar e intimidar la lucha del pueblo argentino por verdad y justicia, expresa y repudia dichas manifestaciones.</w:t>
      </w:r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 xml:space="preserve">Entre esos hechos destacamos las pintadas intimidatorias en la Casa de la Memoria y la Vida de Morón, que funciona en el ex centro clandestino de detención "Mansión; las amenazas de bomba dirigidas al Espacio Memoria y Derechos Humanos –ex ESMA; y la agresión contra </w:t>
      </w:r>
      <w:r w:rsidRPr="00AE2CBA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el abogado argentino en causas de lesa humanidad Mario Bosch, quien semanas atrás fuera agredido en su casa por dos hombres armados y encapuchados,</w:t>
      </w:r>
      <w:r w:rsidRPr="00AE2CBA">
        <w:rPr>
          <w:rStyle w:val="apple-converted-space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 </w:t>
      </w:r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Estos actos merecen el repudio de la comunidad internacional pues constituyen un  claro ataque a la memoria de la lucha histórica de los organismos de derechos humanos y a las políticas de Estado de Memoria, Verdad y Justicia llevadas adelante</w:t>
      </w: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br/>
        <w:t>durante todos estos años.</w:t>
      </w:r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Estos Sitios de Memoria del terrorismo de Estado que el Estado argentino instaló para promover los valores democráticos y para difundir los derechos humanos, desde la política, las ciencias sociales y el arte, son hitos en el espacio público que marcan hasta dónde fue capaz de llegar la humanidad y hasta dónde no se debe volver jamás.</w:t>
      </w:r>
    </w:p>
    <w:p w:rsidR="00AE2CBA" w:rsidRPr="00AE2CBA" w:rsidRDefault="00AE2CBA" w:rsidP="00AE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20" w:lineRule="atLeast"/>
        <w:rPr>
          <w:rFonts w:ascii="Times New Roman" w:hAnsi="Times New Roman" w:cs="Times New Roman"/>
          <w:b/>
          <w:sz w:val="24"/>
          <w:szCs w:val="24"/>
        </w:rPr>
      </w:pPr>
      <w:r w:rsidRPr="00AE2C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es-ES"/>
        </w:rPr>
        <w:t>Desde los sitios de la memoria es donde hoy se desarrollan actividades de fortalecimiento y promoción de la Memoria y los Derechos Humanos, razón por lo cual su intento de agraviarlos, es un ataque a las políticas que garantizan el Nunca Más y la no repetición de las violaciones a los derechos humanos.</w:t>
      </w:r>
    </w:p>
    <w:p w:rsidR="003A3450" w:rsidRPr="00AE2CBA" w:rsidRDefault="00AE2CBA" w:rsidP="00B6588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</w:pPr>
      <w:r w:rsidRPr="00AE2C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  <w:t>Fernanda Aguirre</w:t>
      </w:r>
    </w:p>
    <w:p w:rsidR="00AE2CBA" w:rsidRPr="00AE2CBA" w:rsidRDefault="00AE2CBA" w:rsidP="00B6588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</w:pPr>
      <w:r w:rsidRPr="00AE2C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  <w:t xml:space="preserve">Secretaria de DD.HH y </w:t>
      </w:r>
      <w:proofErr w:type="spellStart"/>
      <w:r w:rsidRPr="00AE2C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  <w:t>Politicas</w:t>
      </w:r>
      <w:proofErr w:type="spellEnd"/>
      <w:r w:rsidRPr="00AE2C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  <w:t xml:space="preserve"> Sociales PIT/CNT</w:t>
      </w:r>
    </w:p>
    <w:p w:rsidR="00AE2CBA" w:rsidRPr="00AE2CBA" w:rsidRDefault="00AE2CBA" w:rsidP="00B6588F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</w:pPr>
      <w:r w:rsidRPr="00AE2C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ES_tradnl"/>
        </w:rPr>
        <w:t>25/11/20105</w:t>
      </w:r>
    </w:p>
    <w:sectPr w:rsidR="00AE2CBA" w:rsidRPr="00AE2CBA" w:rsidSect="00F069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EC" w:rsidRDefault="00064AEC" w:rsidP="00C92C6E">
      <w:r>
        <w:separator/>
      </w:r>
    </w:p>
  </w:endnote>
  <w:endnote w:type="continuationSeparator" w:id="0">
    <w:p w:rsidR="00064AEC" w:rsidRDefault="00064AEC" w:rsidP="00C9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6E" w:rsidRDefault="00C92C6E" w:rsidP="00C92C6E">
    <w:pPr>
      <w:pStyle w:val="Piedepgina"/>
      <w:rPr>
        <w:b/>
        <w:sz w:val="20"/>
      </w:rPr>
    </w:pPr>
    <w:r w:rsidRPr="00A77DBF">
      <w:rPr>
        <w:b/>
        <w:sz w:val="20"/>
      </w:rPr>
      <w:t>Dirección: Eduardo Acevedo 1400 esq</w:t>
    </w:r>
    <w:r>
      <w:rPr>
        <w:b/>
        <w:sz w:val="20"/>
      </w:rPr>
      <w:t>. José E. Rodó /</w:t>
    </w:r>
    <w:r w:rsidRPr="00A77DBF">
      <w:rPr>
        <w:b/>
        <w:sz w:val="20"/>
      </w:rPr>
      <w:t xml:space="preserve"> Montevideo – Uruguay – CP 11200</w:t>
    </w:r>
  </w:p>
  <w:p w:rsidR="00A624D1" w:rsidRPr="00A77DBF" w:rsidRDefault="00A624D1" w:rsidP="00A624D1">
    <w:pPr>
      <w:pStyle w:val="Piedepgina"/>
      <w:jc w:val="center"/>
      <w:rPr>
        <w:b/>
        <w:sz w:val="20"/>
      </w:rPr>
    </w:pPr>
    <w:proofErr w:type="spellStart"/>
    <w:r w:rsidRPr="00A77DBF">
      <w:rPr>
        <w:b/>
        <w:sz w:val="20"/>
      </w:rPr>
      <w:t>Teléf</w:t>
    </w:r>
    <w:proofErr w:type="spellEnd"/>
    <w:r w:rsidRPr="00A77DBF">
      <w:rPr>
        <w:b/>
        <w:sz w:val="20"/>
      </w:rPr>
      <w:t>:</w:t>
    </w:r>
    <w:r>
      <w:rPr>
        <w:b/>
        <w:sz w:val="20"/>
      </w:rPr>
      <w:t xml:space="preserve"> </w:t>
    </w:r>
    <w:r w:rsidRPr="00A77DBF">
      <w:rPr>
        <w:b/>
        <w:sz w:val="20"/>
      </w:rPr>
      <w:t>2407</w:t>
    </w:r>
    <w:r>
      <w:rPr>
        <w:b/>
        <w:sz w:val="20"/>
      </w:rPr>
      <w:t xml:space="preserve"> 8681 </w:t>
    </w:r>
  </w:p>
  <w:p w:rsidR="00A624D1" w:rsidRDefault="00A624D1" w:rsidP="00C92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EC" w:rsidRDefault="00064AEC" w:rsidP="00C92C6E">
      <w:r>
        <w:separator/>
      </w:r>
    </w:p>
  </w:footnote>
  <w:footnote w:type="continuationSeparator" w:id="0">
    <w:p w:rsidR="00064AEC" w:rsidRDefault="00064AEC" w:rsidP="00C9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0" w:rsidRPr="00125AA0" w:rsidRDefault="00125AA0" w:rsidP="00125AA0">
    <w:pPr>
      <w:pStyle w:val="Encabezado"/>
      <w:rPr>
        <w:rFonts w:ascii="Lucida Calligraphy" w:hAnsi="Lucida Calligraphy"/>
        <w:i/>
      </w:rPr>
    </w:pPr>
    <w:r>
      <w:rPr>
        <w:rFonts w:ascii="Lucida Calligraphy" w:hAnsi="Lucida Calligraphy"/>
        <w:i/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-268605</wp:posOffset>
          </wp:positionV>
          <wp:extent cx="1152525" cy="1133475"/>
          <wp:effectExtent l="19050" t="0" r="9525" b="0"/>
          <wp:wrapTopAndBottom/>
          <wp:docPr id="1" name="Imagen 1" descr="C:\Documents and Settings\Administrador\Escritorio\logo secretar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Escritorio\logo secretarí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Calligraphy" w:hAnsi="Lucida Calligraphy"/>
        <w:i/>
      </w:rPr>
      <w:t xml:space="preserve">     </w:t>
    </w:r>
    <w:r w:rsidRPr="00125AA0">
      <w:rPr>
        <w:rFonts w:ascii="Lucida Calligraphy" w:hAnsi="Lucida Calligraphy"/>
        <w:i/>
      </w:rPr>
      <w:t>Secretaría de Derechos Humanos y Políticas Sociales</w:t>
    </w:r>
  </w:p>
  <w:p w:rsidR="00C92C6E" w:rsidRDefault="00C92C6E" w:rsidP="00C92C6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C6E"/>
    <w:rsid w:val="00064AEC"/>
    <w:rsid w:val="00125AA0"/>
    <w:rsid w:val="001377E8"/>
    <w:rsid w:val="003A3450"/>
    <w:rsid w:val="0060007C"/>
    <w:rsid w:val="00612D09"/>
    <w:rsid w:val="006C46E8"/>
    <w:rsid w:val="00805F7A"/>
    <w:rsid w:val="00A624D1"/>
    <w:rsid w:val="00AE2CBA"/>
    <w:rsid w:val="00B6588F"/>
    <w:rsid w:val="00B67E1E"/>
    <w:rsid w:val="00C46B63"/>
    <w:rsid w:val="00C74466"/>
    <w:rsid w:val="00C92C6E"/>
    <w:rsid w:val="00D83674"/>
    <w:rsid w:val="00E840A2"/>
    <w:rsid w:val="00EF6CC8"/>
    <w:rsid w:val="00F069B7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B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6E"/>
    <w:pPr>
      <w:tabs>
        <w:tab w:val="center" w:pos="4252"/>
        <w:tab w:val="right" w:pos="8504"/>
      </w:tabs>
      <w:jc w:val="left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92C6E"/>
  </w:style>
  <w:style w:type="paragraph" w:styleId="Piedepgina">
    <w:name w:val="footer"/>
    <w:basedOn w:val="Normal"/>
    <w:link w:val="PiedepginaCar"/>
    <w:uiPriority w:val="99"/>
    <w:unhideWhenUsed/>
    <w:rsid w:val="00C92C6E"/>
    <w:pPr>
      <w:tabs>
        <w:tab w:val="center" w:pos="4252"/>
        <w:tab w:val="right" w:pos="8504"/>
      </w:tabs>
      <w:jc w:val="left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2C6E"/>
  </w:style>
  <w:style w:type="paragraph" w:styleId="Textodeglobo">
    <w:name w:val="Balloon Text"/>
    <w:basedOn w:val="Normal"/>
    <w:link w:val="TextodegloboCar"/>
    <w:uiPriority w:val="99"/>
    <w:semiHidden/>
    <w:unhideWhenUsed/>
    <w:rsid w:val="00C92C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58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805F7A"/>
  </w:style>
  <w:style w:type="paragraph" w:styleId="Prrafodelista">
    <w:name w:val="List Paragraph"/>
    <w:basedOn w:val="Normal"/>
    <w:uiPriority w:val="34"/>
    <w:qFormat/>
    <w:rsid w:val="00805F7A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miguel</cp:lastModifiedBy>
  <cp:revision>2</cp:revision>
  <cp:lastPrinted>2015-09-28T18:40:00Z</cp:lastPrinted>
  <dcterms:created xsi:type="dcterms:W3CDTF">2015-11-26T13:30:00Z</dcterms:created>
  <dcterms:modified xsi:type="dcterms:W3CDTF">2015-11-26T13:30:00Z</dcterms:modified>
</cp:coreProperties>
</file>