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A" w:rsidRPr="00396140" w:rsidRDefault="00396140" w:rsidP="00396140">
      <w:pPr>
        <w:rPr>
          <w:rFonts w:asciiTheme="majorHAnsi" w:hAnsiTheme="majorHAnsi"/>
          <w:sz w:val="40"/>
          <w:szCs w:val="40"/>
          <w:lang w:val="es-ES_tradnl"/>
        </w:rPr>
      </w:pPr>
      <w:r w:rsidRPr="00396140">
        <w:rPr>
          <w:rFonts w:asciiTheme="majorHAnsi" w:hAnsiTheme="majorHAnsi"/>
          <w:noProof/>
          <w:sz w:val="40"/>
          <w:szCs w:val="40"/>
          <w:lang w:eastAsia="es-ES"/>
        </w:rPr>
        <w:drawing>
          <wp:inline distT="0" distB="0" distL="0" distR="0">
            <wp:extent cx="1105812" cy="998969"/>
            <wp:effectExtent l="19050" t="0" r="0" b="0"/>
            <wp:docPr id="1" name="0 Imagen" descr="LOGO 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3" cy="99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140">
        <w:rPr>
          <w:rFonts w:asciiTheme="majorHAnsi" w:hAnsiTheme="majorHAnsi"/>
          <w:sz w:val="40"/>
          <w:szCs w:val="40"/>
          <w:lang w:val="es-ES_tradnl"/>
        </w:rPr>
        <w:t xml:space="preserve">         </w:t>
      </w:r>
      <w:r w:rsidR="00537E84" w:rsidRPr="00396140">
        <w:rPr>
          <w:rFonts w:asciiTheme="majorHAnsi" w:hAnsiTheme="majorHAnsi"/>
          <w:sz w:val="40"/>
          <w:szCs w:val="40"/>
          <w:u w:val="single"/>
          <w:lang w:val="es-ES_tradnl"/>
        </w:rPr>
        <w:t>COMUNICADO DE PRENSA</w:t>
      </w:r>
    </w:p>
    <w:p w:rsidR="00537E84" w:rsidRPr="00396140" w:rsidRDefault="00537E84">
      <w:pPr>
        <w:rPr>
          <w:lang w:val="es-ES_tradnl"/>
        </w:rPr>
      </w:pPr>
    </w:p>
    <w:p w:rsidR="00537E84" w:rsidRPr="005C5BDC" w:rsidRDefault="00537E84" w:rsidP="005C5BDC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5C5BDC">
        <w:rPr>
          <w:rFonts w:asciiTheme="majorHAnsi" w:hAnsiTheme="majorHAnsi"/>
          <w:b/>
          <w:sz w:val="32"/>
          <w:szCs w:val="32"/>
          <w:lang w:val="es-ES_tradnl"/>
        </w:rPr>
        <w:t>Carta Abierta a los Sres</w:t>
      </w:r>
      <w:r w:rsidR="00F42D01">
        <w:rPr>
          <w:rFonts w:asciiTheme="majorHAnsi" w:hAnsiTheme="majorHAnsi"/>
          <w:b/>
          <w:sz w:val="32"/>
          <w:szCs w:val="32"/>
          <w:lang w:val="es-ES_tradnl"/>
        </w:rPr>
        <w:t>.</w:t>
      </w:r>
      <w:r w:rsidRPr="005C5BDC">
        <w:rPr>
          <w:rFonts w:asciiTheme="majorHAnsi" w:hAnsiTheme="majorHAnsi"/>
          <w:b/>
          <w:sz w:val="32"/>
          <w:szCs w:val="32"/>
          <w:lang w:val="es-ES_tradnl"/>
        </w:rPr>
        <w:t xml:space="preserve"> Eduardo Bonomi y Jorge Vázquez</w:t>
      </w:r>
    </w:p>
    <w:p w:rsidR="00537E84" w:rsidRDefault="00537E84">
      <w:pPr>
        <w:rPr>
          <w:lang w:val="es-ES_tradnl"/>
        </w:rPr>
      </w:pPr>
    </w:p>
    <w:p w:rsidR="00537E84" w:rsidRDefault="00537E84">
      <w:pPr>
        <w:rPr>
          <w:lang w:val="es-ES_tradnl"/>
        </w:rPr>
      </w:pPr>
      <w:r>
        <w:rPr>
          <w:lang w:val="es-ES_tradnl"/>
        </w:rPr>
        <w:t xml:space="preserve">     Señor Ministro, Señor Sub Secretario: </w:t>
      </w:r>
    </w:p>
    <w:p w:rsidR="00537E84" w:rsidRDefault="006F53F4">
      <w:pPr>
        <w:rPr>
          <w:lang w:val="es-ES_tradnl"/>
        </w:rPr>
      </w:pPr>
      <w:r>
        <w:rPr>
          <w:lang w:val="es-ES_tradnl"/>
        </w:rPr>
        <w:t xml:space="preserve">     Partiremos del supuesto</w:t>
      </w:r>
      <w:r w:rsidR="00537E84">
        <w:rPr>
          <w:lang w:val="es-ES_tradnl"/>
        </w:rPr>
        <w:t xml:space="preserve"> que las declaraciones públicas por ustedes for</w:t>
      </w:r>
      <w:r w:rsidR="00E7470F">
        <w:rPr>
          <w:lang w:val="es-ES_tradnl"/>
        </w:rPr>
        <w:t>muladas en torno al Decreto 252</w:t>
      </w:r>
      <w:r w:rsidR="00537E84">
        <w:rPr>
          <w:lang w:val="es-ES_tradnl"/>
        </w:rPr>
        <w:t xml:space="preserve"> del 16 de Febrero del 2016, fueron en base al asesoramiento de</w:t>
      </w:r>
      <w:r w:rsidR="005C5BDC">
        <w:rPr>
          <w:lang w:val="es-ES_tradnl"/>
        </w:rPr>
        <w:t xml:space="preserve"> </w:t>
      </w:r>
      <w:r w:rsidR="00537E84">
        <w:rPr>
          <w:lang w:val="es-ES_tradnl"/>
        </w:rPr>
        <w:t xml:space="preserve"> Ingenieros Industriales con amplia y vasta experiencia en la industria de</w:t>
      </w:r>
      <w:r>
        <w:rPr>
          <w:lang w:val="es-ES_tradnl"/>
        </w:rPr>
        <w:t xml:space="preserve"> la Vestimenta. Solo así podría</w:t>
      </w:r>
      <w:r w:rsidR="00537E84">
        <w:rPr>
          <w:lang w:val="es-ES_tradnl"/>
        </w:rPr>
        <w:t xml:space="preserve"> sustentarse con argumentos sólidos</w:t>
      </w:r>
      <w:r w:rsidR="00EB0394">
        <w:rPr>
          <w:lang w:val="es-ES_tradnl"/>
        </w:rPr>
        <w:t>,</w:t>
      </w:r>
      <w:r w:rsidR="001752A6">
        <w:rPr>
          <w:lang w:val="es-ES_tradnl"/>
        </w:rPr>
        <w:t xml:space="preserve"> la</w:t>
      </w:r>
      <w:r>
        <w:rPr>
          <w:lang w:val="es-ES_tradnl"/>
        </w:rPr>
        <w:t xml:space="preserve"> categórica definició</w:t>
      </w:r>
      <w:r w:rsidR="0026785E">
        <w:rPr>
          <w:lang w:val="es-ES_tradnl"/>
        </w:rPr>
        <w:t>n</w:t>
      </w:r>
      <w:r w:rsidR="00537E84">
        <w:rPr>
          <w:lang w:val="es-ES_tradnl"/>
        </w:rPr>
        <w:t xml:space="preserve"> en cuanto a que </w:t>
      </w:r>
      <w:r w:rsidR="00E7470F">
        <w:rPr>
          <w:lang w:val="es-ES_tradnl"/>
        </w:rPr>
        <w:t>“no existe capacidad productiva en Uruguay para proveer de 27.000 uniformes al Ministerio del Interior”.</w:t>
      </w:r>
    </w:p>
    <w:p w:rsidR="00E7470F" w:rsidRDefault="00E7470F">
      <w:pPr>
        <w:rPr>
          <w:lang w:val="es-ES_tradnl"/>
        </w:rPr>
      </w:pPr>
      <w:r>
        <w:rPr>
          <w:lang w:val="es-ES_tradnl"/>
        </w:rPr>
        <w:t xml:space="preserve">     Nos gustaría conocer además, el nombre del Economista que realizó el cálculo por el que se  asegura que “el Estado ahorró 4 millones de dólares” con esta compra. Co</w:t>
      </w:r>
      <w:r w:rsidR="005C5BDC">
        <w:rPr>
          <w:lang w:val="es-ES_tradnl"/>
        </w:rPr>
        <w:t xml:space="preserve">n gusto polemizaríamos con </w:t>
      </w:r>
      <w:r>
        <w:rPr>
          <w:lang w:val="es-ES_tradnl"/>
        </w:rPr>
        <w:t xml:space="preserve"> estos asesores, ya que desde nuestro empírico conocimiento del sector sustentamos opiniones diametralmente opuestas.</w:t>
      </w:r>
    </w:p>
    <w:p w:rsidR="00E7470F" w:rsidRDefault="00E7470F">
      <w:pPr>
        <w:rPr>
          <w:lang w:val="es-ES_tradnl"/>
        </w:rPr>
      </w:pPr>
      <w:r>
        <w:rPr>
          <w:lang w:val="es-ES_tradnl"/>
        </w:rPr>
        <w:t xml:space="preserve">      </w:t>
      </w:r>
      <w:r w:rsidR="00A9734E">
        <w:rPr>
          <w:lang w:val="es-ES_tradnl"/>
        </w:rPr>
        <w:t xml:space="preserve">Recordemos que el mencionado Decreto habilitó la modalidad </w:t>
      </w:r>
      <w:r w:rsidR="006F53F4">
        <w:rPr>
          <w:lang w:val="es-ES_tradnl"/>
        </w:rPr>
        <w:t>de COMPRA DIRECTA de uniformes</w:t>
      </w:r>
      <w:r w:rsidR="00A9734E">
        <w:rPr>
          <w:lang w:val="es-ES_tradnl"/>
        </w:rPr>
        <w:t xml:space="preserve"> por un valor total de US 4. 175.750 a los que se debe sumar US 83.515 por concepto de gastos de importación. Este cálculo fue hecho</w:t>
      </w:r>
      <w:r w:rsidR="00BE2DD9">
        <w:rPr>
          <w:lang w:val="es-ES_tradnl"/>
        </w:rPr>
        <w:t xml:space="preserve"> en base a una única cotización </w:t>
      </w:r>
      <w:r w:rsidR="00A9734E">
        <w:rPr>
          <w:lang w:val="es-ES_tradnl"/>
        </w:rPr>
        <w:t>de todos los productos solicitados</w:t>
      </w:r>
      <w:r w:rsidR="0026785E">
        <w:rPr>
          <w:lang w:val="es-ES_tradnl"/>
        </w:rPr>
        <w:t>,</w:t>
      </w:r>
      <w:r w:rsidR="00BE2DD9">
        <w:rPr>
          <w:lang w:val="es-ES_tradnl"/>
        </w:rPr>
        <w:t xml:space="preserve"> por parte de la empresa CHINA XINXING</w:t>
      </w:r>
      <w:r w:rsidR="00A9734E">
        <w:rPr>
          <w:lang w:val="es-ES_tradnl"/>
        </w:rPr>
        <w:t>.</w:t>
      </w:r>
    </w:p>
    <w:p w:rsidR="00A9734E" w:rsidRDefault="00A9734E">
      <w:pPr>
        <w:rPr>
          <w:lang w:val="es-ES_tradnl"/>
        </w:rPr>
      </w:pPr>
      <w:r>
        <w:rPr>
          <w:lang w:val="es-ES_tradnl"/>
        </w:rPr>
        <w:t xml:space="preserve">      No hubo en esta oportunidad un llamado a licitación, ni solicitud de precios de esos productos a ninguna empresa nacional, por lo</w:t>
      </w:r>
      <w:r w:rsidR="003B6E1F">
        <w:rPr>
          <w:lang w:val="es-ES_tradnl"/>
        </w:rPr>
        <w:t xml:space="preserve"> que desconocemos qué</w:t>
      </w:r>
      <w:r>
        <w:rPr>
          <w:lang w:val="es-ES_tradnl"/>
        </w:rPr>
        <w:t xml:space="preserve"> precios </w:t>
      </w:r>
      <w:r w:rsidR="00BE2DD9">
        <w:rPr>
          <w:lang w:val="es-ES_tradnl"/>
        </w:rPr>
        <w:t xml:space="preserve">fueron </w:t>
      </w:r>
      <w:r>
        <w:rPr>
          <w:lang w:val="es-ES_tradnl"/>
        </w:rPr>
        <w:t>tomados como referencia para establecer el mencionado ahorro estatal.</w:t>
      </w:r>
    </w:p>
    <w:p w:rsidR="00BE2DD9" w:rsidRDefault="00BE2DD9">
      <w:pPr>
        <w:rPr>
          <w:lang w:val="es-ES_tradnl"/>
        </w:rPr>
      </w:pPr>
      <w:r>
        <w:rPr>
          <w:lang w:val="es-ES_tradnl"/>
        </w:rPr>
        <w:t xml:space="preserve">      En cuanto a la capacidad productiva nacional</w:t>
      </w:r>
      <w:r w:rsidR="003B6E1F">
        <w:rPr>
          <w:lang w:val="es-ES_tradnl"/>
        </w:rPr>
        <w:t>,</w:t>
      </w:r>
      <w:r w:rsidR="00DB7519">
        <w:rPr>
          <w:lang w:val="es-ES_tradnl"/>
        </w:rPr>
        <w:t xml:space="preserve"> no tenemos por cierto la capacidad de la empresa XINXING que cuenta con 180.000 trabajadores y son en realidad 54 empresas con tecnología de punta. Pero </w:t>
      </w:r>
      <w:r w:rsidR="00F9487C">
        <w:rPr>
          <w:lang w:val="es-ES_tradnl"/>
        </w:rPr>
        <w:t>si nos lo solicitan, podríamos asesorar (sin títulos académicos y por tanto sin costo alguno) en cuanto a plazos de entrega y calidad de las prendas, en base a nuestra experiencia de trabajar todo</w:t>
      </w:r>
      <w:r w:rsidR="0026785E">
        <w:rPr>
          <w:lang w:val="es-ES_tradnl"/>
        </w:rPr>
        <w:t>s</w:t>
      </w:r>
      <w:r w:rsidR="00F9487C">
        <w:rPr>
          <w:lang w:val="es-ES_tradnl"/>
        </w:rPr>
        <w:t xml:space="preserve"> los días en la confección de productos similares.</w:t>
      </w:r>
    </w:p>
    <w:p w:rsidR="00F9487C" w:rsidRDefault="00310998">
      <w:pPr>
        <w:rPr>
          <w:lang w:val="es-ES_tradnl"/>
        </w:rPr>
      </w:pPr>
      <w:r>
        <w:rPr>
          <w:lang w:val="es-ES_tradnl"/>
        </w:rPr>
        <w:t xml:space="preserve">     En la compra referida</w:t>
      </w:r>
      <w:r w:rsidR="0026785E">
        <w:rPr>
          <w:lang w:val="es-ES_tradnl"/>
        </w:rPr>
        <w:t>,</w:t>
      </w:r>
      <w:r>
        <w:rPr>
          <w:lang w:val="es-ES_tradnl"/>
        </w:rPr>
        <w:t xml:space="preserve"> los</w:t>
      </w:r>
      <w:r w:rsidR="00F9487C">
        <w:rPr>
          <w:lang w:val="es-ES_tradnl"/>
        </w:rPr>
        <w:t xml:space="preserve"> productos solicitados </w:t>
      </w:r>
      <w:r>
        <w:rPr>
          <w:lang w:val="es-ES_tradnl"/>
        </w:rPr>
        <w:t xml:space="preserve">en mayor cantidad </w:t>
      </w:r>
      <w:r w:rsidR="005A15E1">
        <w:rPr>
          <w:lang w:val="es-ES_tradnl"/>
        </w:rPr>
        <w:t>refieren a camisas y pantalones</w:t>
      </w:r>
      <w:r>
        <w:rPr>
          <w:lang w:val="es-ES_tradnl"/>
        </w:rPr>
        <w:t xml:space="preserve"> por lo que</w:t>
      </w:r>
      <w:r w:rsidR="005A15E1">
        <w:rPr>
          <w:lang w:val="es-ES_tradnl"/>
        </w:rPr>
        <w:t>,</w:t>
      </w:r>
      <w:r>
        <w:rPr>
          <w:lang w:val="es-ES_tradnl"/>
        </w:rPr>
        <w:t xml:space="preserve"> a modo de ejemplo</w:t>
      </w:r>
      <w:r w:rsidR="005A15E1">
        <w:rPr>
          <w:lang w:val="es-ES_tradnl"/>
        </w:rPr>
        <w:t>,</w:t>
      </w:r>
      <w:r>
        <w:rPr>
          <w:lang w:val="es-ES_tradnl"/>
        </w:rPr>
        <w:t xml:space="preserve"> tomaremos estos dos produc</w:t>
      </w:r>
      <w:r w:rsidR="00D2142D">
        <w:rPr>
          <w:lang w:val="es-ES_tradnl"/>
        </w:rPr>
        <w:t>tos, sin perjuicio de que, si así se  dispone</w:t>
      </w:r>
      <w:r>
        <w:rPr>
          <w:lang w:val="es-ES_tradnl"/>
        </w:rPr>
        <w:t xml:space="preserve"> podremos </w:t>
      </w:r>
      <w:r w:rsidR="00D2142D">
        <w:rPr>
          <w:lang w:val="es-ES_tradnl"/>
        </w:rPr>
        <w:t>ampliar el análisis a todo</w:t>
      </w:r>
      <w:r w:rsidR="005A15E1">
        <w:rPr>
          <w:lang w:val="es-ES_tradnl"/>
        </w:rPr>
        <w:t>s los productos.</w:t>
      </w:r>
    </w:p>
    <w:p w:rsidR="009E0118" w:rsidRDefault="00D2142D">
      <w:pPr>
        <w:rPr>
          <w:lang w:val="es-ES_tradnl"/>
        </w:rPr>
      </w:pPr>
      <w:r>
        <w:rPr>
          <w:lang w:val="es-ES_tradnl"/>
        </w:rPr>
        <w:t xml:space="preserve">     El total de camisas solicitadas asciende a 53.500. El total de pantalones es 32.000. La producción de este tipo </w:t>
      </w:r>
      <w:r w:rsidR="0026785E">
        <w:rPr>
          <w:lang w:val="es-ES_tradnl"/>
        </w:rPr>
        <w:t xml:space="preserve">de prenda insume </w:t>
      </w:r>
      <w:r>
        <w:rPr>
          <w:lang w:val="es-ES_tradnl"/>
        </w:rPr>
        <w:t xml:space="preserve"> 40 minutos de confección aproximadamen</w:t>
      </w:r>
      <w:r w:rsidR="009E0118">
        <w:rPr>
          <w:lang w:val="es-ES_tradnl"/>
        </w:rPr>
        <w:t>te.</w:t>
      </w:r>
      <w:r w:rsidR="00306D94">
        <w:rPr>
          <w:lang w:val="es-ES_tradnl"/>
        </w:rPr>
        <w:t xml:space="preserve"> </w:t>
      </w:r>
      <w:r w:rsidR="009E0118">
        <w:rPr>
          <w:lang w:val="es-ES_tradnl"/>
        </w:rPr>
        <w:t>Por este cálculo es sencillo suponer que un taller de 80 trabajadoras/es trabajando normalmente</w:t>
      </w:r>
      <w:r w:rsidR="003B6E1F">
        <w:rPr>
          <w:lang w:val="es-ES_tradnl"/>
        </w:rPr>
        <w:t>,</w:t>
      </w:r>
      <w:r w:rsidR="009E0118">
        <w:rPr>
          <w:lang w:val="es-ES_tradnl"/>
        </w:rPr>
        <w:t xml:space="preserve"> serían capaces de realizar en una jornada </w:t>
      </w:r>
      <w:r w:rsidR="005A15E1">
        <w:rPr>
          <w:lang w:val="es-ES_tradnl"/>
        </w:rPr>
        <w:t xml:space="preserve">diaria </w:t>
      </w:r>
      <w:r w:rsidR="009E0118">
        <w:rPr>
          <w:lang w:val="es-ES_tradnl"/>
        </w:rPr>
        <w:t>de 9</w:t>
      </w:r>
      <w:r w:rsidR="00306D94">
        <w:rPr>
          <w:lang w:val="es-ES_tradnl"/>
        </w:rPr>
        <w:t xml:space="preserve"> </w:t>
      </w:r>
      <w:r w:rsidR="005A15E1">
        <w:rPr>
          <w:lang w:val="es-ES_tradnl"/>
        </w:rPr>
        <w:t xml:space="preserve">horas 36 minutos </w:t>
      </w:r>
      <w:r w:rsidR="009E0118">
        <w:rPr>
          <w:lang w:val="es-ES_tradnl"/>
        </w:rPr>
        <w:t xml:space="preserve"> con media hora de </w:t>
      </w:r>
      <w:r w:rsidR="009E0118">
        <w:rPr>
          <w:lang w:val="es-ES_tradnl"/>
        </w:rPr>
        <w:lastRenderedPageBreak/>
        <w:t>descanso</w:t>
      </w:r>
      <w:r w:rsidR="00F42D01">
        <w:rPr>
          <w:lang w:val="es-ES_tradnl"/>
        </w:rPr>
        <w:t xml:space="preserve"> y dos intermedios de 15 minutos</w:t>
      </w:r>
      <w:r w:rsidR="00306D94">
        <w:rPr>
          <w:lang w:val="es-ES_tradnl"/>
        </w:rPr>
        <w:t>,</w:t>
      </w:r>
      <w:r w:rsidR="009E0118">
        <w:rPr>
          <w:lang w:val="es-ES_tradnl"/>
        </w:rPr>
        <w:t xml:space="preserve"> 1020 camisas</w:t>
      </w:r>
      <w:r w:rsidR="00F42D01">
        <w:rPr>
          <w:lang w:val="es-ES_tradnl"/>
        </w:rPr>
        <w:t xml:space="preserve"> (516</w:t>
      </w:r>
      <w:r w:rsidR="00306D94">
        <w:rPr>
          <w:lang w:val="es-ES_tradnl"/>
        </w:rPr>
        <w:t xml:space="preserve"> minutos dividido 40 por 80 trabajadores)</w:t>
      </w:r>
      <w:r w:rsidR="005A15E1">
        <w:rPr>
          <w:lang w:val="es-ES_tradnl"/>
        </w:rPr>
        <w:t>. Por lo cual el</w:t>
      </w:r>
      <w:r w:rsidR="009E0118">
        <w:rPr>
          <w:lang w:val="es-ES_tradnl"/>
        </w:rPr>
        <w:t xml:space="preserve"> total solicitado </w:t>
      </w:r>
      <w:r w:rsidR="00306D94">
        <w:rPr>
          <w:lang w:val="es-ES_tradnl"/>
        </w:rPr>
        <w:t xml:space="preserve">podría ser confeccionado </w:t>
      </w:r>
      <w:r w:rsidR="009E0118">
        <w:rPr>
          <w:lang w:val="es-ES_tradnl"/>
        </w:rPr>
        <w:t xml:space="preserve">en un plazo </w:t>
      </w:r>
      <w:r w:rsidR="003B6E1F">
        <w:rPr>
          <w:lang w:val="es-ES_tradnl"/>
        </w:rPr>
        <w:t xml:space="preserve">máximo </w:t>
      </w:r>
      <w:r w:rsidR="009E0118">
        <w:rPr>
          <w:lang w:val="es-ES_tradnl"/>
        </w:rPr>
        <w:t>de tres meses. Otro tanto insumiría la confección de la totalidad de los pantalones, por lo que podríamos sustentar 160 puest</w:t>
      </w:r>
      <w:r w:rsidR="003B6E1F">
        <w:rPr>
          <w:lang w:val="es-ES_tradnl"/>
        </w:rPr>
        <w:t>os de trabajo durante ese lapso, solo con estos dos productos.</w:t>
      </w:r>
      <w:r w:rsidR="00306D94">
        <w:rPr>
          <w:lang w:val="es-ES_tradnl"/>
        </w:rPr>
        <w:t xml:space="preserve"> Nos preguntamos entonces Sr Ministro ¿donde está la incapacidad productiva?</w:t>
      </w:r>
      <w:r w:rsidR="00800ADA">
        <w:rPr>
          <w:lang w:val="es-ES_tradnl"/>
        </w:rPr>
        <w:t xml:space="preserve"> Por cierto, ya que el Ministerio conoce que se cambian grifas en talleres clandestinos, solicitamos se crucen esos datos con el Ministerio de Trabajo a los efectos que corresponda.</w:t>
      </w:r>
    </w:p>
    <w:p w:rsidR="00306D94" w:rsidRDefault="0026785E">
      <w:pPr>
        <w:rPr>
          <w:lang w:val="es-ES_tradnl"/>
        </w:rPr>
      </w:pPr>
      <w:r>
        <w:rPr>
          <w:lang w:val="es-ES_tradnl"/>
        </w:rPr>
        <w:t xml:space="preserve">      Sigamos:</w:t>
      </w:r>
      <w:r w:rsidR="00306D94">
        <w:rPr>
          <w:lang w:val="es-ES_tradnl"/>
        </w:rPr>
        <w:t xml:space="preserve"> esos mismos 160 trabajadores ganan en promedio unos $16.000 mensuales (</w:t>
      </w:r>
      <w:r w:rsidR="003B6E1F">
        <w:rPr>
          <w:lang w:val="es-ES_tradnl"/>
        </w:rPr>
        <w:t xml:space="preserve">como ustedes conocen, </w:t>
      </w:r>
      <w:r w:rsidR="00306D94">
        <w:rPr>
          <w:lang w:val="es-ES_tradnl"/>
        </w:rPr>
        <w:t>seguimos entre los salarios sumergidos) por lo que generarían una masa salarial durante tres meses de $ 7.680.000</w:t>
      </w:r>
      <w:r w:rsidR="006C1646">
        <w:rPr>
          <w:lang w:val="es-ES_tradnl"/>
        </w:rPr>
        <w:t>.</w:t>
      </w:r>
    </w:p>
    <w:p w:rsidR="006C1646" w:rsidRDefault="006C1646">
      <w:pPr>
        <w:rPr>
          <w:lang w:val="es-ES_tradnl"/>
        </w:rPr>
      </w:pPr>
      <w:r>
        <w:rPr>
          <w:lang w:val="es-ES_tradnl"/>
        </w:rPr>
        <w:t xml:space="preserve">     Esa masa salarial</w:t>
      </w:r>
      <w:r w:rsidR="00F42D01">
        <w:rPr>
          <w:lang w:val="es-ES_tradnl"/>
        </w:rPr>
        <w:t>, usted sabe, los trabajadores la volcamos íntegramente al mercado interno, pero suponiendo que solo el 50% genera IVA  podría calcularse en US 25.600 dólares que el Estado renuncia recibir.</w:t>
      </w:r>
      <w:r w:rsidR="006724F7">
        <w:rPr>
          <w:lang w:val="es-ES_tradnl"/>
        </w:rPr>
        <w:t xml:space="preserve"> Además, </w:t>
      </w:r>
      <w:r>
        <w:rPr>
          <w:lang w:val="es-ES_tradnl"/>
        </w:rPr>
        <w:t xml:space="preserve"> genera a su vez aportes obrero patronales por</w:t>
      </w:r>
      <w:r w:rsidR="001D6A0D">
        <w:rPr>
          <w:lang w:val="es-ES_tradnl"/>
        </w:rPr>
        <w:t xml:space="preserve"> un valor aproximado</w:t>
      </w:r>
      <w:r w:rsidR="003B6E1F">
        <w:rPr>
          <w:lang w:val="es-ES_tradnl"/>
        </w:rPr>
        <w:t xml:space="preserve"> de   </w:t>
      </w:r>
      <w:r w:rsidR="004F120F">
        <w:rPr>
          <w:lang w:val="es-ES_tradnl"/>
        </w:rPr>
        <w:t>$ 2.534.400</w:t>
      </w:r>
      <w:r>
        <w:rPr>
          <w:lang w:val="es-ES_tradnl"/>
        </w:rPr>
        <w:t xml:space="preserve"> </w:t>
      </w:r>
      <w:r w:rsidR="00205F1E">
        <w:rPr>
          <w:lang w:val="es-ES_tradnl"/>
        </w:rPr>
        <w:t>(U</w:t>
      </w:r>
      <w:r w:rsidR="004F120F">
        <w:rPr>
          <w:lang w:val="es-ES_tradnl"/>
        </w:rPr>
        <w:t>S 76.800</w:t>
      </w:r>
      <w:r w:rsidR="00205F1E">
        <w:rPr>
          <w:lang w:val="es-ES_tradnl"/>
        </w:rPr>
        <w:t>)</w:t>
      </w:r>
      <w:r w:rsidR="004F120F">
        <w:rPr>
          <w:lang w:val="es-ES_tradnl"/>
        </w:rPr>
        <w:t xml:space="preserve"> </w:t>
      </w:r>
      <w:r w:rsidR="006724F7">
        <w:rPr>
          <w:lang w:val="es-ES_tradnl"/>
        </w:rPr>
        <w:t>que se volcarían también</w:t>
      </w:r>
      <w:r>
        <w:rPr>
          <w:lang w:val="es-ES_tradnl"/>
        </w:rPr>
        <w:t xml:space="preserve"> al Estado</w:t>
      </w:r>
      <w:r w:rsidR="001D6A0D">
        <w:rPr>
          <w:lang w:val="es-ES_tradnl"/>
        </w:rPr>
        <w:t xml:space="preserve"> (BPS, </w:t>
      </w:r>
      <w:r w:rsidR="00615022">
        <w:rPr>
          <w:lang w:val="es-ES_tradnl"/>
        </w:rPr>
        <w:t xml:space="preserve">DGI, </w:t>
      </w:r>
      <w:proofErr w:type="spellStart"/>
      <w:r w:rsidR="001D6A0D">
        <w:rPr>
          <w:lang w:val="es-ES_tradnl"/>
        </w:rPr>
        <w:t>Fonasa</w:t>
      </w:r>
      <w:proofErr w:type="spellEnd"/>
      <w:r w:rsidR="001D6A0D">
        <w:rPr>
          <w:lang w:val="es-ES_tradnl"/>
        </w:rPr>
        <w:t xml:space="preserve">, FRL, </w:t>
      </w:r>
      <w:proofErr w:type="spellStart"/>
      <w:r w:rsidR="001D6A0D">
        <w:rPr>
          <w:lang w:val="es-ES_tradnl"/>
        </w:rPr>
        <w:t>etc</w:t>
      </w:r>
      <w:proofErr w:type="spellEnd"/>
      <w:r w:rsidR="001D6A0D">
        <w:rPr>
          <w:lang w:val="es-ES_tradnl"/>
        </w:rPr>
        <w:t>)</w:t>
      </w:r>
      <w:r>
        <w:rPr>
          <w:lang w:val="es-ES_tradnl"/>
        </w:rPr>
        <w:t xml:space="preserve">. </w:t>
      </w:r>
    </w:p>
    <w:p w:rsidR="005A15E1" w:rsidRDefault="006C1646">
      <w:pPr>
        <w:rPr>
          <w:lang w:val="es-ES_tradnl"/>
        </w:rPr>
      </w:pPr>
      <w:r>
        <w:rPr>
          <w:lang w:val="es-ES_tradnl"/>
        </w:rPr>
        <w:t xml:space="preserve">     P</w:t>
      </w:r>
      <w:r w:rsidR="001D6A0D">
        <w:rPr>
          <w:lang w:val="es-ES_tradnl"/>
        </w:rPr>
        <w:t>or nuestro conocimiento de anteriores</w:t>
      </w:r>
      <w:r>
        <w:rPr>
          <w:lang w:val="es-ES_tradnl"/>
        </w:rPr>
        <w:t xml:space="preserve"> licitaciones</w:t>
      </w:r>
      <w:r w:rsidR="005A15E1">
        <w:rPr>
          <w:lang w:val="es-ES_tradnl"/>
        </w:rPr>
        <w:t>,</w:t>
      </w:r>
      <w:r>
        <w:rPr>
          <w:lang w:val="es-ES_tradnl"/>
        </w:rPr>
        <w:t xml:space="preserve"> las empresas nacionales cotizaron las camisas </w:t>
      </w:r>
      <w:r w:rsidR="003B6E1F">
        <w:rPr>
          <w:lang w:val="es-ES_tradnl"/>
        </w:rPr>
        <w:t xml:space="preserve">de manga larga </w:t>
      </w:r>
      <w:r>
        <w:rPr>
          <w:lang w:val="es-ES_tradnl"/>
        </w:rPr>
        <w:t>2 dólares por encima de la cotización china, y 7,5 dólares por encima en los pantalones</w:t>
      </w:r>
      <w:r w:rsidR="005A15E1">
        <w:rPr>
          <w:lang w:val="es-ES_tradnl"/>
        </w:rPr>
        <w:t>.  Por tanto l</w:t>
      </w:r>
      <w:r w:rsidR="003F1A5C">
        <w:rPr>
          <w:lang w:val="es-ES_tradnl"/>
        </w:rPr>
        <w:t>a diferencia</w:t>
      </w:r>
      <w:r w:rsidR="005A15E1">
        <w:rPr>
          <w:lang w:val="es-ES_tradnl"/>
        </w:rPr>
        <w:t xml:space="preserve"> de precio</w:t>
      </w:r>
      <w:r w:rsidR="003F1A5C">
        <w:rPr>
          <w:lang w:val="es-ES_tradnl"/>
        </w:rPr>
        <w:t xml:space="preserve"> </w:t>
      </w:r>
      <w:r w:rsidR="003B6E1F">
        <w:rPr>
          <w:lang w:val="es-ES_tradnl"/>
        </w:rPr>
        <w:t xml:space="preserve">a favor de los productos importados </w:t>
      </w:r>
      <w:r w:rsidR="001D6A0D">
        <w:rPr>
          <w:lang w:val="es-ES_tradnl"/>
        </w:rPr>
        <w:t>en estos dos productos</w:t>
      </w:r>
      <w:r w:rsidR="003B6E1F">
        <w:rPr>
          <w:lang w:val="es-ES_tradnl"/>
        </w:rPr>
        <w:t>,</w:t>
      </w:r>
      <w:r w:rsidR="001D6A0D">
        <w:rPr>
          <w:lang w:val="es-ES_tradnl"/>
        </w:rPr>
        <w:t xml:space="preserve"> </w:t>
      </w:r>
      <w:r w:rsidR="004F120F">
        <w:rPr>
          <w:lang w:val="es-ES_tradnl"/>
        </w:rPr>
        <w:t>es de US 346.000.</w:t>
      </w:r>
      <w:r w:rsidR="005A15E1">
        <w:rPr>
          <w:lang w:val="es-ES_tradnl"/>
        </w:rPr>
        <w:t xml:space="preserve"> </w:t>
      </w:r>
      <w:proofErr w:type="gramStart"/>
      <w:r w:rsidR="005A15E1">
        <w:rPr>
          <w:lang w:val="es-ES_tradnl"/>
        </w:rPr>
        <w:t>Pero …</w:t>
      </w:r>
      <w:proofErr w:type="gramEnd"/>
      <w:r w:rsidR="005A15E1">
        <w:rPr>
          <w:lang w:val="es-ES_tradnl"/>
        </w:rPr>
        <w:t xml:space="preserve">  si la compra se hubiera realizado e</w:t>
      </w:r>
      <w:r w:rsidR="003B6E1F">
        <w:rPr>
          <w:lang w:val="es-ES_tradnl"/>
        </w:rPr>
        <w:t>n la industria nacional y con l</w:t>
      </w:r>
      <w:r w:rsidR="005A15E1">
        <w:rPr>
          <w:lang w:val="es-ES_tradnl"/>
        </w:rPr>
        <w:t>os precios</w:t>
      </w:r>
      <w:r w:rsidR="003B6E1F">
        <w:rPr>
          <w:lang w:val="es-ES_tradnl"/>
        </w:rPr>
        <w:t xml:space="preserve"> nacionales</w:t>
      </w:r>
      <w:r w:rsidR="005A15E1">
        <w:rPr>
          <w:lang w:val="es-ES_tradnl"/>
        </w:rPr>
        <w:t xml:space="preserve">, habrían regresado al mismo Estado por la vía de pago de IVA </w:t>
      </w:r>
      <w:r w:rsidR="00205F1E">
        <w:rPr>
          <w:lang w:val="es-ES_tradnl"/>
        </w:rPr>
        <w:t xml:space="preserve"> US </w:t>
      </w:r>
      <w:r w:rsidR="006724F7">
        <w:rPr>
          <w:lang w:val="es-ES_tradnl"/>
        </w:rPr>
        <w:t>76.120</w:t>
      </w:r>
    </w:p>
    <w:p w:rsidR="00205F1E" w:rsidRDefault="001D6A0D">
      <w:pPr>
        <w:rPr>
          <w:lang w:val="es-ES_tradnl"/>
        </w:rPr>
      </w:pPr>
      <w:r>
        <w:rPr>
          <w:lang w:val="es-ES_tradnl"/>
        </w:rPr>
        <w:t xml:space="preserve">      Es muy probable que esos 160 trabajadores/as son una parte d</w:t>
      </w:r>
      <w:r w:rsidR="00205F1E">
        <w:rPr>
          <w:lang w:val="es-ES_tradnl"/>
        </w:rPr>
        <w:t>e</w:t>
      </w:r>
      <w:r>
        <w:rPr>
          <w:lang w:val="es-ES_tradnl"/>
        </w:rPr>
        <w:t xml:space="preserve"> los 1800 aproximadamente que hoy están en Seguro de Paro, y que con esta compra</w:t>
      </w:r>
      <w:r w:rsidR="006724F7">
        <w:rPr>
          <w:lang w:val="es-ES_tradnl"/>
        </w:rPr>
        <w:t xml:space="preserve"> importada</w:t>
      </w:r>
      <w:r>
        <w:rPr>
          <w:lang w:val="es-ES_tradnl"/>
        </w:rPr>
        <w:t xml:space="preserve"> continuarán en él. Tres meses de Seguro de paro de 160 trabajadores implican un gasto del Estado de</w:t>
      </w:r>
      <w:r w:rsidR="00205F1E">
        <w:rPr>
          <w:lang w:val="es-ES_tradnl"/>
        </w:rPr>
        <w:t xml:space="preserve">   </w:t>
      </w:r>
      <w:r w:rsidR="006F53F4">
        <w:rPr>
          <w:lang w:val="es-ES_tradnl"/>
        </w:rPr>
        <w:t xml:space="preserve">aproximadamente </w:t>
      </w:r>
      <w:r w:rsidR="00205F1E">
        <w:rPr>
          <w:lang w:val="es-ES_tradnl"/>
        </w:rPr>
        <w:t xml:space="preserve"> $ 3.840.000  (US </w:t>
      </w:r>
      <w:r w:rsidR="005C5BDC">
        <w:rPr>
          <w:lang w:val="es-ES_tradnl"/>
        </w:rPr>
        <w:t>116.363</w:t>
      </w:r>
      <w:r w:rsidR="00205F1E">
        <w:rPr>
          <w:lang w:val="es-ES_tradnl"/>
        </w:rPr>
        <w:t>)</w:t>
      </w:r>
    </w:p>
    <w:p w:rsidR="00205F1E" w:rsidRDefault="00205F1E">
      <w:pPr>
        <w:rPr>
          <w:lang w:val="es-ES_tradnl"/>
        </w:rPr>
      </w:pPr>
      <w:r>
        <w:rPr>
          <w:lang w:val="es-ES_tradnl"/>
        </w:rPr>
        <w:t xml:space="preserve">      Es fácil entender entonces, al menos para nosotros, que</w:t>
      </w:r>
      <w:r w:rsidR="006F53F4">
        <w:rPr>
          <w:lang w:val="es-ES_tradnl"/>
        </w:rPr>
        <w:t xml:space="preserve"> el mismo Estado que “ahorró”     U$</w:t>
      </w:r>
      <w:r w:rsidR="005C5BDC">
        <w:rPr>
          <w:lang w:val="es-ES_tradnl"/>
        </w:rPr>
        <w:t xml:space="preserve"> 346.000</w:t>
      </w:r>
      <w:r>
        <w:rPr>
          <w:lang w:val="es-ES_tradnl"/>
        </w:rPr>
        <w:t xml:space="preserve"> por </w:t>
      </w:r>
      <w:r w:rsidR="006F53F4">
        <w:rPr>
          <w:lang w:val="es-ES_tradnl"/>
        </w:rPr>
        <w:t xml:space="preserve">un lado, por </w:t>
      </w:r>
      <w:r>
        <w:rPr>
          <w:lang w:val="es-ES_tradnl"/>
        </w:rPr>
        <w:t>otro lado</w:t>
      </w:r>
      <w:r w:rsidR="001D6A0D">
        <w:rPr>
          <w:lang w:val="es-ES_tradnl"/>
        </w:rPr>
        <w:t xml:space="preserve"> </w:t>
      </w:r>
      <w:r>
        <w:rPr>
          <w:lang w:val="es-ES_tradnl"/>
        </w:rPr>
        <w:t>gastó</w:t>
      </w:r>
      <w:r w:rsidR="006724F7">
        <w:rPr>
          <w:lang w:val="es-ES_tradnl"/>
        </w:rPr>
        <w:t xml:space="preserve"> o renunció recibir</w:t>
      </w:r>
      <w:r>
        <w:rPr>
          <w:lang w:val="es-ES_tradnl"/>
        </w:rPr>
        <w:t xml:space="preserve"> U</w:t>
      </w:r>
      <w:r w:rsidR="006724F7">
        <w:rPr>
          <w:lang w:val="es-ES_tradnl"/>
        </w:rPr>
        <w:t>S</w:t>
      </w:r>
      <w:r w:rsidR="003B6E1F">
        <w:rPr>
          <w:lang w:val="es-ES_tradnl"/>
        </w:rPr>
        <w:t>.</w:t>
      </w:r>
      <w:r w:rsidR="005C5BDC">
        <w:rPr>
          <w:lang w:val="es-ES_tradnl"/>
        </w:rPr>
        <w:t xml:space="preserve"> </w:t>
      </w:r>
      <w:r w:rsidR="006724F7">
        <w:rPr>
          <w:lang w:val="es-ES_tradnl"/>
        </w:rPr>
        <w:t>294.883.</w:t>
      </w:r>
      <w:r w:rsidR="00284E50">
        <w:rPr>
          <w:lang w:val="es-ES_tradnl"/>
        </w:rPr>
        <w:t xml:space="preserve"> A nosotros la diferencia nos da U$ 52.000. </w:t>
      </w:r>
      <w:r>
        <w:rPr>
          <w:lang w:val="es-ES_tradnl"/>
        </w:rPr>
        <w:t>Nos preguntamos entonces ¿Dónde está el ahorro de 4 millones Sr. Vázquez?</w:t>
      </w:r>
      <w:r w:rsidR="00284E50">
        <w:rPr>
          <w:lang w:val="es-ES_tradnl"/>
        </w:rPr>
        <w:t xml:space="preserve"> Y la otra…vale la pena</w:t>
      </w:r>
      <w:proofErr w:type="gramStart"/>
      <w:r w:rsidR="00284E50">
        <w:rPr>
          <w:lang w:val="es-ES_tradnl"/>
        </w:rPr>
        <w:t>?</w:t>
      </w:r>
      <w:proofErr w:type="gramEnd"/>
      <w:r w:rsidR="00284E50">
        <w:rPr>
          <w:lang w:val="es-ES_tradnl"/>
        </w:rPr>
        <w:t xml:space="preserve"> </w:t>
      </w:r>
    </w:p>
    <w:p w:rsidR="008A77B8" w:rsidRDefault="008A77B8">
      <w:pPr>
        <w:rPr>
          <w:lang w:val="es-ES_tradnl"/>
        </w:rPr>
      </w:pPr>
      <w:r>
        <w:rPr>
          <w:lang w:val="es-ES_tradnl"/>
        </w:rPr>
        <w:t xml:space="preserve">      Reiteramos, </w:t>
      </w:r>
      <w:r w:rsidR="00DB7519">
        <w:rPr>
          <w:lang w:val="es-ES_tradnl"/>
        </w:rPr>
        <w:t>este análisis es apenas sobre dos de los productos solicitados. Sin duda los compañeros textiles podrán hacer cálculos similares sobre los 27.000 buzos de lana</w:t>
      </w:r>
      <w:r w:rsidR="00800ADA">
        <w:rPr>
          <w:lang w:val="es-ES_tradnl"/>
        </w:rPr>
        <w:t xml:space="preserve"> (que se ofrecen en plaza al mismo precio que los importados)</w:t>
      </w:r>
      <w:r w:rsidR="00DB7519">
        <w:rPr>
          <w:lang w:val="es-ES_tradnl"/>
        </w:rPr>
        <w:t>, los</w:t>
      </w:r>
      <w:r w:rsidR="003B6E1F">
        <w:rPr>
          <w:lang w:val="es-ES_tradnl"/>
        </w:rPr>
        <w:t xml:space="preserve"> compañeros del calzado sobre lo</w:t>
      </w:r>
      <w:r w:rsidR="00DB7519">
        <w:rPr>
          <w:lang w:val="es-ES_tradnl"/>
        </w:rPr>
        <w:t>s 32.000 pares de botas y 1800 de zapatos, y nosotros completar el anál</w:t>
      </w:r>
      <w:r w:rsidR="006F53F4">
        <w:rPr>
          <w:lang w:val="es-ES_tradnl"/>
        </w:rPr>
        <w:t>isis en cuanto a camperas, mamelu</w:t>
      </w:r>
      <w:r w:rsidR="00DB7519">
        <w:rPr>
          <w:lang w:val="es-ES_tradnl"/>
        </w:rPr>
        <w:t>cos</w:t>
      </w:r>
      <w:r w:rsidR="003B6E1F">
        <w:rPr>
          <w:lang w:val="es-ES_tradnl"/>
        </w:rPr>
        <w:t>,</w:t>
      </w:r>
      <w:r w:rsidR="00DB7519">
        <w:rPr>
          <w:lang w:val="es-ES_tradnl"/>
        </w:rPr>
        <w:t xml:space="preserve"> casacas</w:t>
      </w:r>
      <w:r w:rsidR="006F53F4">
        <w:rPr>
          <w:lang w:val="es-ES_tradnl"/>
        </w:rPr>
        <w:t>,</w:t>
      </w:r>
      <w:r w:rsidR="00DB7519">
        <w:rPr>
          <w:lang w:val="es-ES_tradnl"/>
        </w:rPr>
        <w:t xml:space="preserve"> </w:t>
      </w:r>
      <w:r w:rsidR="006F53F4">
        <w:rPr>
          <w:lang w:val="es-ES_tradnl"/>
        </w:rPr>
        <w:t>gorros, etc. N</w:t>
      </w:r>
      <w:r>
        <w:rPr>
          <w:lang w:val="es-ES_tradnl"/>
        </w:rPr>
        <w:t>o somos Economistas ni Ingenieros, pero somos trabajadores que sabemos lo que hacemos. Y tenemos opinión.</w:t>
      </w:r>
    </w:p>
    <w:p w:rsidR="004F120F" w:rsidRDefault="008A77B8">
      <w:pPr>
        <w:rPr>
          <w:lang w:val="es-ES_tradnl"/>
        </w:rPr>
      </w:pPr>
      <w:r>
        <w:rPr>
          <w:lang w:val="es-ES_tradnl"/>
        </w:rPr>
        <w:t xml:space="preserve">      También escuchamos al Sr. Ministro manifestarse dispuesto a dialogar </w:t>
      </w:r>
      <w:r w:rsidR="006F53F4">
        <w:rPr>
          <w:lang w:val="es-ES_tradnl"/>
        </w:rPr>
        <w:t xml:space="preserve">sobre </w:t>
      </w:r>
      <w:r>
        <w:rPr>
          <w:lang w:val="es-ES_tradnl"/>
        </w:rPr>
        <w:t xml:space="preserve">estos temas, y </w:t>
      </w:r>
      <w:r w:rsidR="006F53F4">
        <w:rPr>
          <w:lang w:val="es-ES_tradnl"/>
        </w:rPr>
        <w:t xml:space="preserve">por supuesto también </w:t>
      </w:r>
      <w:r>
        <w:rPr>
          <w:lang w:val="es-ES_tradnl"/>
        </w:rPr>
        <w:t>estamos dispuestos a hacerlo c</w:t>
      </w:r>
      <w:r w:rsidR="006F53F4">
        <w:rPr>
          <w:lang w:val="es-ES_tradnl"/>
        </w:rPr>
        <w:t>uando lo estime conveniente. S</w:t>
      </w:r>
      <w:r w:rsidR="004F120F">
        <w:rPr>
          <w:lang w:val="es-ES_tradnl"/>
        </w:rPr>
        <w:t>i</w:t>
      </w:r>
      <w:r w:rsidR="005C5BDC">
        <w:rPr>
          <w:lang w:val="es-ES_tradnl"/>
        </w:rPr>
        <w:t>empre que</w:t>
      </w:r>
      <w:r w:rsidR="004F120F">
        <w:rPr>
          <w:lang w:val="es-ES_tradnl"/>
        </w:rPr>
        <w:t xml:space="preserve"> el objetivo </w:t>
      </w:r>
      <w:r w:rsidR="005C5BDC">
        <w:rPr>
          <w:lang w:val="es-ES_tradnl"/>
        </w:rPr>
        <w:t>sea</w:t>
      </w:r>
      <w:r w:rsidR="006F53F4">
        <w:rPr>
          <w:lang w:val="es-ES_tradnl"/>
        </w:rPr>
        <w:t xml:space="preserve"> preservar nuestros orientales</w:t>
      </w:r>
      <w:r>
        <w:rPr>
          <w:lang w:val="es-ES_tradnl"/>
        </w:rPr>
        <w:t xml:space="preserve"> puestos de tra</w:t>
      </w:r>
      <w:r w:rsidR="006F53F4">
        <w:rPr>
          <w:lang w:val="es-ES_tradnl"/>
        </w:rPr>
        <w:t>bajo</w:t>
      </w:r>
      <w:r w:rsidR="004F120F">
        <w:rPr>
          <w:lang w:val="es-ES_tradnl"/>
        </w:rPr>
        <w:t>. No en Oriente, en Uruguay. Con el mayor de los respetos, saluda</w:t>
      </w:r>
    </w:p>
    <w:p w:rsidR="0051682F" w:rsidRPr="00396140" w:rsidRDefault="004F120F" w:rsidP="0039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51682F">
        <w:rPr>
          <w:b/>
          <w:lang w:val="es-ES_tradnl"/>
        </w:rPr>
        <w:t>Dirección Nacional del Sindicato Único de la Aguja</w:t>
      </w:r>
      <w:r w:rsidR="00396140">
        <w:rPr>
          <w:b/>
          <w:lang w:val="es-ES_tradnl"/>
        </w:rPr>
        <w:t xml:space="preserve">   PIT CNT</w:t>
      </w:r>
    </w:p>
    <w:p w:rsidR="009E0118" w:rsidRDefault="009E0118">
      <w:pPr>
        <w:rPr>
          <w:lang w:val="es-ES_tradnl"/>
        </w:rPr>
      </w:pPr>
      <w:r>
        <w:rPr>
          <w:lang w:val="es-ES_tradnl"/>
        </w:rPr>
        <w:lastRenderedPageBreak/>
        <w:t xml:space="preserve">     </w:t>
      </w:r>
    </w:p>
    <w:p w:rsidR="00D2142D" w:rsidRDefault="00D2142D">
      <w:pPr>
        <w:rPr>
          <w:lang w:val="es-ES_tradnl"/>
        </w:rPr>
      </w:pPr>
      <w:r>
        <w:rPr>
          <w:lang w:val="es-ES_tradnl"/>
        </w:rPr>
        <w:t xml:space="preserve">     </w:t>
      </w:r>
    </w:p>
    <w:p w:rsidR="00BE2DD9" w:rsidRDefault="00BE2DD9">
      <w:pPr>
        <w:rPr>
          <w:lang w:val="es-ES_tradnl"/>
        </w:rPr>
      </w:pPr>
      <w:r>
        <w:rPr>
          <w:lang w:val="es-ES_tradnl"/>
        </w:rPr>
        <w:t xml:space="preserve">     </w:t>
      </w:r>
    </w:p>
    <w:p w:rsidR="00A9734E" w:rsidRDefault="00A9734E">
      <w:pPr>
        <w:rPr>
          <w:lang w:val="es-ES_tradnl"/>
        </w:rPr>
      </w:pPr>
      <w:r>
        <w:rPr>
          <w:lang w:val="es-ES_tradnl"/>
        </w:rPr>
        <w:t xml:space="preserve">       </w:t>
      </w:r>
    </w:p>
    <w:p w:rsidR="00A9734E" w:rsidRPr="00537E84" w:rsidRDefault="00A9734E">
      <w:pPr>
        <w:rPr>
          <w:lang w:val="es-ES_tradnl"/>
        </w:rPr>
      </w:pPr>
      <w:r>
        <w:rPr>
          <w:lang w:val="es-ES_tradnl"/>
        </w:rPr>
        <w:t xml:space="preserve">      </w:t>
      </w:r>
    </w:p>
    <w:sectPr w:rsidR="00A9734E" w:rsidRPr="00537E84" w:rsidSect="00396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E84"/>
    <w:rsid w:val="001752A6"/>
    <w:rsid w:val="001D6A0D"/>
    <w:rsid w:val="00205F1E"/>
    <w:rsid w:val="0026785E"/>
    <w:rsid w:val="00284E50"/>
    <w:rsid w:val="00306D94"/>
    <w:rsid w:val="00310998"/>
    <w:rsid w:val="00312A81"/>
    <w:rsid w:val="00396140"/>
    <w:rsid w:val="003A5EEA"/>
    <w:rsid w:val="003B6E1F"/>
    <w:rsid w:val="003F1A5C"/>
    <w:rsid w:val="004F120F"/>
    <w:rsid w:val="0051682F"/>
    <w:rsid w:val="00537E84"/>
    <w:rsid w:val="005A15E1"/>
    <w:rsid w:val="005C2E2F"/>
    <w:rsid w:val="005C5BDC"/>
    <w:rsid w:val="00615022"/>
    <w:rsid w:val="006724F7"/>
    <w:rsid w:val="006C1646"/>
    <w:rsid w:val="006F53F4"/>
    <w:rsid w:val="006F6AFB"/>
    <w:rsid w:val="0073554B"/>
    <w:rsid w:val="00800ADA"/>
    <w:rsid w:val="008A77B8"/>
    <w:rsid w:val="009E0118"/>
    <w:rsid w:val="00A9734E"/>
    <w:rsid w:val="00BE2DD9"/>
    <w:rsid w:val="00C0217C"/>
    <w:rsid w:val="00D2142D"/>
    <w:rsid w:val="00D82EE0"/>
    <w:rsid w:val="00D91DE7"/>
    <w:rsid w:val="00DB7519"/>
    <w:rsid w:val="00E7470F"/>
    <w:rsid w:val="00EB0394"/>
    <w:rsid w:val="00EF1985"/>
    <w:rsid w:val="00F42D01"/>
    <w:rsid w:val="00F9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</dc:creator>
  <cp:lastModifiedBy>moreira</cp:lastModifiedBy>
  <cp:revision>7</cp:revision>
  <dcterms:created xsi:type="dcterms:W3CDTF">2016-05-25T19:29:00Z</dcterms:created>
  <dcterms:modified xsi:type="dcterms:W3CDTF">2016-06-05T16:16:00Z</dcterms:modified>
</cp:coreProperties>
</file>