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12" w:rsidRPr="00626012" w:rsidRDefault="00626012" w:rsidP="00626012">
      <w:pPr>
        <w:spacing w:after="0" w:line="360" w:lineRule="atLeast"/>
        <w:outlineLvl w:val="1"/>
        <w:rPr>
          <w:rFonts w:ascii="Helvetica" w:eastAsia="Times New Roman" w:hAnsi="Helvetica" w:cs="Helvetica"/>
          <w:sz w:val="43"/>
          <w:szCs w:val="43"/>
          <w:lang w:eastAsia="es-ES"/>
        </w:rPr>
      </w:pPr>
      <w:r>
        <w:rPr>
          <w:rFonts w:ascii="Helvetica" w:eastAsia="Times New Roman" w:hAnsi="Helvetica" w:cs="Helvetica"/>
          <w:sz w:val="43"/>
          <w:szCs w:val="43"/>
          <w:lang w:eastAsia="es-ES"/>
        </w:rPr>
        <w:t xml:space="preserve">11-08-17 / </w:t>
      </w:r>
      <w:proofErr w:type="spellStart"/>
      <w:r>
        <w:rPr>
          <w:rFonts w:ascii="Helvetica" w:eastAsia="Times New Roman" w:hAnsi="Helvetica" w:cs="Helvetica"/>
          <w:sz w:val="43"/>
          <w:szCs w:val="43"/>
          <w:lang w:eastAsia="es-ES"/>
        </w:rPr>
        <w:t>Arcta</w:t>
      </w:r>
      <w:proofErr w:type="spellEnd"/>
      <w:r>
        <w:rPr>
          <w:rFonts w:ascii="Helvetica" w:eastAsia="Times New Roman" w:hAnsi="Helvetica" w:cs="Helvetica"/>
          <w:sz w:val="43"/>
          <w:szCs w:val="43"/>
          <w:lang w:eastAsia="es-ES"/>
        </w:rPr>
        <w:t xml:space="preserve"> MR</w:t>
      </w:r>
    </w:p>
    <w:p w:rsidR="00626012" w:rsidRDefault="00626012" w:rsidP="0062601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626012" w:rsidRPr="00626012" w:rsidRDefault="00626012" w:rsidP="00626012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1A1A1A"/>
          <w:sz w:val="21"/>
          <w:szCs w:val="21"/>
          <w:lang w:eastAsia="es-ES"/>
        </w:rPr>
      </w:pPr>
      <w:r w:rsidRPr="00626012">
        <w:rPr>
          <w:rFonts w:ascii="roboto" w:eastAsia="Times New Roman" w:hAnsi="roboto" w:cs="Times New Roman"/>
          <w:color w:val="1A1A1A"/>
          <w:sz w:val="21"/>
          <w:szCs w:val="21"/>
          <w:lang w:eastAsia="es-ES"/>
        </w:rPr>
        <w:t xml:space="preserve">La Mesa </w:t>
      </w:r>
      <w:r>
        <w:rPr>
          <w:rFonts w:ascii="roboto" w:eastAsia="Times New Roman" w:hAnsi="roboto" w:cs="Times New Roman"/>
          <w:color w:val="1A1A1A"/>
          <w:sz w:val="21"/>
          <w:szCs w:val="21"/>
          <w:lang w:eastAsia="es-ES"/>
        </w:rPr>
        <w:t>Representativa (M) realizada el viernes 11 de agosto</w:t>
      </w:r>
      <w:r w:rsidRPr="00626012">
        <w:rPr>
          <w:rFonts w:ascii="roboto" w:eastAsia="Times New Roman" w:hAnsi="roboto" w:cs="Times New Roman"/>
          <w:color w:val="1A1A1A"/>
          <w:sz w:val="21"/>
          <w:szCs w:val="21"/>
          <w:lang w:eastAsia="es-ES"/>
        </w:rPr>
        <w:t xml:space="preserve"> de 201</w:t>
      </w:r>
      <w:r>
        <w:rPr>
          <w:rFonts w:ascii="roboto" w:eastAsia="Times New Roman" w:hAnsi="roboto" w:cs="Times New Roman"/>
          <w:color w:val="1A1A1A"/>
          <w:sz w:val="21"/>
          <w:szCs w:val="21"/>
          <w:lang w:eastAsia="es-ES"/>
        </w:rPr>
        <w:t>7 sesionó con la presencia de 36</w:t>
      </w:r>
      <w:r w:rsidRPr="00626012">
        <w:rPr>
          <w:rFonts w:ascii="roboto" w:eastAsia="Times New Roman" w:hAnsi="roboto" w:cs="Times New Roman"/>
          <w:color w:val="1A1A1A"/>
          <w:sz w:val="21"/>
          <w:szCs w:val="21"/>
          <w:lang w:eastAsia="es-ES"/>
        </w:rPr>
        <w:t xml:space="preserve"> sindicatos o federaci</w:t>
      </w:r>
      <w:r>
        <w:rPr>
          <w:rFonts w:ascii="roboto" w:eastAsia="Times New Roman" w:hAnsi="roboto" w:cs="Times New Roman"/>
          <w:color w:val="1A1A1A"/>
          <w:sz w:val="21"/>
          <w:szCs w:val="21"/>
          <w:lang w:eastAsia="es-ES"/>
        </w:rPr>
        <w:t>ones;</w:t>
      </w:r>
      <w:r w:rsidRPr="00626012">
        <w:rPr>
          <w:rFonts w:ascii="roboto" w:eastAsia="Times New Roman" w:hAnsi="roboto" w:cs="Times New Roman"/>
          <w:color w:val="1A1A1A"/>
          <w:sz w:val="21"/>
          <w:szCs w:val="21"/>
          <w:lang w:eastAsia="es-ES"/>
        </w:rPr>
        <w:t xml:space="preserve"> representantes del Equipo en Representación de los Trabajador</w:t>
      </w:r>
      <w:r>
        <w:rPr>
          <w:rFonts w:ascii="roboto" w:eastAsia="Times New Roman" w:hAnsi="roboto" w:cs="Times New Roman"/>
          <w:color w:val="1A1A1A"/>
          <w:sz w:val="21"/>
          <w:szCs w:val="21"/>
          <w:lang w:eastAsia="es-ES"/>
        </w:rPr>
        <w:t>es (ERT) del BPS; y del Sindicato Único de Trabajadoras Domésticas (SUTD</w:t>
      </w:r>
      <w:proofErr w:type="gramStart"/>
      <w:r>
        <w:rPr>
          <w:rFonts w:ascii="roboto" w:eastAsia="Times New Roman" w:hAnsi="roboto" w:cs="Times New Roman"/>
          <w:color w:val="1A1A1A"/>
          <w:sz w:val="21"/>
          <w:szCs w:val="21"/>
          <w:lang w:eastAsia="es-ES"/>
        </w:rPr>
        <w:t xml:space="preserve">) </w:t>
      </w:r>
      <w:r w:rsidRPr="00626012">
        <w:rPr>
          <w:rFonts w:ascii="roboto" w:eastAsia="Times New Roman" w:hAnsi="roboto" w:cs="Times New Roman"/>
          <w:color w:val="1A1A1A"/>
          <w:sz w:val="21"/>
          <w:szCs w:val="21"/>
          <w:lang w:eastAsia="es-ES"/>
        </w:rPr>
        <w:t>.</w:t>
      </w:r>
      <w:proofErr w:type="gramEnd"/>
    </w:p>
    <w:p w:rsidR="00626012" w:rsidRDefault="00626012" w:rsidP="00626012">
      <w:r>
        <w:rPr>
          <w:rFonts w:ascii="roboto" w:eastAsia="Times New Roman" w:hAnsi="roboto" w:cs="Times New Roman"/>
          <w:color w:val="1A1A1A"/>
          <w:sz w:val="21"/>
          <w:szCs w:val="21"/>
          <w:lang w:eastAsia="es-ES"/>
        </w:rPr>
        <w:t xml:space="preserve">Luego de los informes del Presidente y Secretario General se inició un debate en torno a las medidas de lucha a seguir. Por mayoría se resolvió: </w:t>
      </w:r>
      <w:r>
        <w:t xml:space="preserve">1. Respaldar las acciones del Secretariado Ejecutivo que contribuyan a encontrar una salida favorable para destrancar el conflicto en ASSE, en términos favorables para los trabajadores de la FFSP. </w:t>
      </w:r>
    </w:p>
    <w:p w:rsidR="00626012" w:rsidRDefault="00626012" w:rsidP="00626012">
      <w:r>
        <w:t xml:space="preserve">2. Aprobar un paro parcial con movilización hacia el MTSS, a desarrollarse en un plazo no mayor a 10 días. El marco político del paro es el rechazo a la declaración de esencialidad como práctica política contra los trabajadores y su funcionalidad a una política económica, que es el fondo de la disputa en términos de proyecto de sociedad. </w:t>
      </w:r>
    </w:p>
    <w:p w:rsidR="00626012" w:rsidRPr="00626012" w:rsidRDefault="00626012" w:rsidP="00626012">
      <w:r>
        <w:t>3. Tomando en cuenta que la esencialidad es un mecanismo represivo que se viene aplicando de modo recurrente y sistemático contra los trabajadores, se propone derivar al conjunto de los sindicatos que: cada vez que se decrete la esencialidad se realice un paro general de 24 horas. Esta propuesta se debe resolver en una próxima Mesa Representativa.</w:t>
      </w:r>
    </w:p>
    <w:p w:rsidR="00626012" w:rsidRPr="00626012" w:rsidRDefault="00626012" w:rsidP="00626012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1A1A1A"/>
          <w:sz w:val="21"/>
          <w:szCs w:val="21"/>
          <w:lang w:eastAsia="es-ES"/>
        </w:rPr>
      </w:pPr>
      <w:r>
        <w:rPr>
          <w:rFonts w:ascii="roboto" w:eastAsia="Times New Roman" w:hAnsi="roboto" w:cs="Times New Roman"/>
          <w:color w:val="1A1A1A"/>
          <w:sz w:val="21"/>
          <w:szCs w:val="21"/>
          <w:lang w:eastAsia="es-ES"/>
        </w:rPr>
        <w:t>Se adjunta acta de la MR</w:t>
      </w:r>
      <w:r w:rsidRPr="00626012">
        <w:rPr>
          <w:rFonts w:ascii="roboto" w:eastAsia="Times New Roman" w:hAnsi="roboto" w:cs="Times New Roman"/>
          <w:color w:val="1A1A1A"/>
          <w:sz w:val="21"/>
          <w:szCs w:val="21"/>
          <w:lang w:eastAsia="es-ES"/>
        </w:rPr>
        <w:t>:</w:t>
      </w:r>
      <w:bookmarkStart w:id="0" w:name="_GoBack"/>
      <w:bookmarkEnd w:id="0"/>
    </w:p>
    <w:p w:rsidR="00626012" w:rsidRDefault="00626012"/>
    <w:p w:rsidR="00626012" w:rsidRDefault="00626012"/>
    <w:sectPr w:rsidR="00626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7BB4"/>
    <w:multiLevelType w:val="multilevel"/>
    <w:tmpl w:val="E912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2E"/>
    <w:rsid w:val="00626012"/>
    <w:rsid w:val="00893F6F"/>
    <w:rsid w:val="00F8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26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601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itemtextresizertitle">
    <w:name w:val="itemtextresizertitle"/>
    <w:basedOn w:val="Fuentedeprrafopredeter"/>
    <w:rsid w:val="00626012"/>
  </w:style>
  <w:style w:type="character" w:styleId="Hipervnculo">
    <w:name w:val="Hyperlink"/>
    <w:basedOn w:val="Fuentedeprrafopredeter"/>
    <w:uiPriority w:val="99"/>
    <w:semiHidden/>
    <w:unhideWhenUsed/>
    <w:rsid w:val="006260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26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601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itemtextresizertitle">
    <w:name w:val="itemtextresizertitle"/>
    <w:basedOn w:val="Fuentedeprrafopredeter"/>
    <w:rsid w:val="00626012"/>
  </w:style>
  <w:style w:type="character" w:styleId="Hipervnculo">
    <w:name w:val="Hyperlink"/>
    <w:basedOn w:val="Fuentedeprrafopredeter"/>
    <w:uiPriority w:val="99"/>
    <w:semiHidden/>
    <w:unhideWhenUsed/>
    <w:rsid w:val="006260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2</cp:revision>
  <dcterms:created xsi:type="dcterms:W3CDTF">2017-08-17T16:18:00Z</dcterms:created>
  <dcterms:modified xsi:type="dcterms:W3CDTF">2017-08-17T16:27:00Z</dcterms:modified>
</cp:coreProperties>
</file>